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r w:rsidR="004D1537">
        <w:t xml:space="preserve">ATATÜRK </w:t>
      </w:r>
      <w:proofErr w:type="gramStart"/>
      <w:r w:rsidR="004D1537">
        <w:t>İLKOKULU</w:t>
      </w:r>
      <w:r w:rsidR="00CF536C" w:rsidRPr="00C36370">
        <w:t xml:space="preserve"> </w:t>
      </w:r>
      <w:r w:rsidR="00F91F2F">
        <w:t xml:space="preserve"> kantini</w:t>
      </w:r>
      <w:proofErr w:type="gramEnd"/>
      <w:r w:rsidR="00F91F2F">
        <w:t xml:space="preserve"> 09.02.2012</w:t>
      </w:r>
      <w:r w:rsidRPr="00C36370">
        <w:t xml:space="preserve"> tarih</w:t>
      </w:r>
      <w:r w:rsidR="00B85DCB">
        <w:t xml:space="preserve"> ve</w:t>
      </w:r>
      <w:r w:rsidR="00F91F2F">
        <w:t xml:space="preserve"> 28199</w:t>
      </w:r>
      <w:r w:rsidR="00473675" w:rsidRPr="00C36370">
        <w:t xml:space="preserve"> Sayılı Resmi Gazetede yayımlanan </w:t>
      </w:r>
      <w:r w:rsidRPr="00C36370">
        <w:t xml:space="preserve"> Milli Eğitim Bakanlığı Okul Aile Birliği Yönetmeliği, Milli Eğitim Bakanlığı Araştırma Planlama ve Koordinasyon Kurulu Başkanlığının 2006/18 sayılı genelgesi çerçevesinde, </w:t>
      </w:r>
      <w:r w:rsidR="007E0A33">
        <w:t xml:space="preserve">İlçe Milli Eğitim Müdürlüğünün </w:t>
      </w:r>
      <w:r w:rsidRPr="00C36370">
        <w:t xml:space="preserve">  </w:t>
      </w:r>
      <w:r w:rsidR="007E0A33">
        <w:t>13</w:t>
      </w:r>
      <w:r w:rsidRPr="00C36370">
        <w:t>.</w:t>
      </w:r>
      <w:r w:rsidR="007E0A33">
        <w:t>09.2018</w:t>
      </w:r>
      <w:r w:rsidR="00473675" w:rsidRPr="00C36370">
        <w:t xml:space="preserve"> </w:t>
      </w:r>
      <w:r w:rsidR="00F821BC">
        <w:t xml:space="preserve"> tarih ve</w:t>
      </w:r>
      <w:r w:rsidR="00847E50">
        <w:t xml:space="preserve">16195312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t>a) Okul Adı</w:t>
      </w:r>
      <w:r>
        <w:tab/>
      </w:r>
      <w:r>
        <w:tab/>
      </w:r>
      <w:r>
        <w:tab/>
      </w:r>
      <w:r>
        <w:tab/>
      </w:r>
      <w:r>
        <w:tab/>
      </w:r>
      <w:r>
        <w:tab/>
      </w:r>
      <w:r w:rsidR="00F821BC">
        <w:t>:</w:t>
      </w:r>
      <w:r w:rsidR="004611BA">
        <w:t xml:space="preserve"> </w:t>
      </w:r>
      <w:r w:rsidR="00F821BC" w:rsidRPr="00C36370">
        <w:t xml:space="preserve">MARMARİS </w:t>
      </w:r>
      <w:r w:rsidR="008A0346">
        <w:t>ATATÜRK İLK</w:t>
      </w:r>
      <w:r w:rsidR="00F821BC">
        <w:t>OKULU</w:t>
      </w:r>
    </w:p>
    <w:p w:rsidR="009B65B5" w:rsidRPr="00C36370" w:rsidRDefault="00E92ABC" w:rsidP="009B65B5">
      <w:pPr>
        <w:jc w:val="both"/>
      </w:pPr>
      <w:r>
        <w:t>b) Bulunduğu İlçesi</w:t>
      </w:r>
      <w:r>
        <w:tab/>
      </w:r>
      <w:r>
        <w:tab/>
      </w:r>
      <w:r>
        <w:tab/>
      </w:r>
      <w:r>
        <w:tab/>
      </w:r>
      <w:r>
        <w:tab/>
      </w:r>
      <w:r w:rsidR="009B65B5" w:rsidRPr="00C36370">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473832">
        <w:t>: 30</w:t>
      </w:r>
      <w:r w:rsidR="004D1537">
        <w:t>.</w:t>
      </w:r>
      <w:r w:rsidR="008A0346">
        <w:t>000 TL. (</w:t>
      </w:r>
      <w:proofErr w:type="spellStart"/>
      <w:r w:rsidR="008A0346">
        <w:t>Otuz</w:t>
      </w:r>
      <w:r w:rsidR="00EF1051">
        <w:t>Bin</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8A0346">
        <w:t xml:space="preserve">İlçe Milli Eğitim Müdürlüğü </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proofErr w:type="gramStart"/>
      <w:r w:rsidR="00D431F9">
        <w:t>21</w:t>
      </w:r>
      <w:r w:rsidR="004D1537">
        <w:t>/09/2018</w:t>
      </w:r>
      <w:proofErr w:type="gramEnd"/>
      <w:r w:rsidRPr="00C36370">
        <w:t xml:space="preserve">- </w:t>
      </w:r>
      <w:r w:rsidR="00EF1051">
        <w:t>14:00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4D1537">
        <w:t>710</w:t>
      </w:r>
      <w:r w:rsidR="009B65B5" w:rsidRPr="00C36370">
        <w:t xml:space="preserve"> (tahmini)</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9B65B5" w:rsidRPr="00C36370" w:rsidRDefault="00E92ABC" w:rsidP="009B65B5">
      <w:pPr>
        <w:jc w:val="both"/>
      </w:pPr>
      <w:r>
        <w:t>h) Kantin Yeri ve m2’si</w:t>
      </w:r>
      <w:r>
        <w:tab/>
      </w:r>
      <w:r>
        <w:tab/>
      </w:r>
      <w:r>
        <w:tab/>
      </w:r>
      <w:r>
        <w:tab/>
      </w:r>
      <w:r w:rsidR="009B65B5" w:rsidRPr="00C36370">
        <w:t xml:space="preserve">: Marmaris </w:t>
      </w:r>
      <w:r w:rsidR="008A0346">
        <w:t>Atatürk İlk</w:t>
      </w:r>
      <w:r w:rsidR="00EF1051">
        <w:t>okulu</w:t>
      </w:r>
      <w:r w:rsidR="00EF1051" w:rsidRPr="00C36370">
        <w:t xml:space="preserve"> </w:t>
      </w: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Pr="00C36370">
        <w:rPr>
          <w:u w:val="single"/>
        </w:rPr>
        <w:t>2886 Sayılı Devlet İhale Kanunun 35/d ve 51/g maddelerine</w:t>
      </w:r>
      <w:r w:rsidR="00E92ABC">
        <w:rPr>
          <w:u w:val="single"/>
        </w:rPr>
        <w:t xml:space="preserve"> </w:t>
      </w:r>
      <w:r w:rsidRPr="00C36370">
        <w:rPr>
          <w:u w:val="single"/>
        </w:rPr>
        <w:t xml:space="preserve">göre pazarlık usulü olup </w:t>
      </w:r>
      <w:r w:rsidR="00555F34">
        <w:rPr>
          <w:u w:val="single"/>
        </w:rPr>
        <w:t>açık teklif usulü yapılacaktır</w:t>
      </w:r>
      <w:r w:rsidRPr="00C36370">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D431F9">
        <w:t>olan 30</w:t>
      </w:r>
      <w:r w:rsidRPr="00C36370">
        <w:t xml:space="preserve">.000 TL.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0257D5">
        <w:rPr>
          <w:sz w:val="24"/>
          <w:szCs w:val="24"/>
          <w:u w:val="single"/>
        </w:rPr>
        <w:t xml:space="preserve">50 T.L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belirleme k</w:t>
      </w:r>
      <w:r w:rsidR="00D431F9">
        <w:t>omisyonunca belirlenmiş olan 30</w:t>
      </w:r>
      <w:r w:rsidRPr="00DA6140">
        <w:t>.000 (</w:t>
      </w:r>
      <w:proofErr w:type="spellStart"/>
      <w:r w:rsidR="00D431F9">
        <w:t>Otuz</w:t>
      </w:r>
      <w:r w:rsidRPr="00DA6140">
        <w:t>Bin</w:t>
      </w:r>
      <w:proofErr w:type="spellEnd"/>
      <w:r w:rsidRPr="00DA6140">
        <w:t xml:space="preserve"> T.L ) bede</w:t>
      </w:r>
      <w:r w:rsidR="004D1537">
        <w:t>l ü</w:t>
      </w:r>
      <w:r w:rsidR="00D431F9">
        <w:t>zerinden en az  %3 oranında 900</w:t>
      </w:r>
      <w:r w:rsidR="004D1537">
        <w:t xml:space="preserve"> (</w:t>
      </w:r>
      <w:proofErr w:type="spellStart"/>
      <w:proofErr w:type="gramStart"/>
      <w:r w:rsidR="00D431F9">
        <w:t>DokuzYüz</w:t>
      </w:r>
      <w:r w:rsidRPr="00DA6140">
        <w:t>T.L</w:t>
      </w:r>
      <w:proofErr w:type="spellEnd"/>
      <w:proofErr w:type="gramEnd"/>
      <w:r w:rsidRPr="00DA6140">
        <w:t>)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383F1A" w:rsidRDefault="005E298A" w:rsidP="00DA7181">
      <w:pPr>
        <w:widowControl w:val="0"/>
        <w:autoSpaceDE w:val="0"/>
        <w:autoSpaceDN w:val="0"/>
        <w:adjustRightInd w:val="0"/>
        <w:spacing w:line="264" w:lineRule="exact"/>
        <w:ind w:left="360"/>
        <w:rPr>
          <w:b/>
        </w:rPr>
      </w:pPr>
      <w:r w:rsidRPr="005B489D">
        <w:rPr>
          <w:b/>
        </w:rPr>
        <w:t>3</w:t>
      </w:r>
      <w:r w:rsidR="00DA7181" w:rsidRPr="00DA7181">
        <w:t>-</w:t>
      </w:r>
      <w:r w:rsidR="00DA7181" w:rsidRPr="008A0346">
        <w:rPr>
          <w:b/>
        </w:rPr>
        <w:t>İhaleye; Şirket, Dernek, V</w:t>
      </w:r>
      <w:r w:rsidR="00383F1A">
        <w:rPr>
          <w:b/>
        </w:rPr>
        <w:t xml:space="preserve">akıf, Birlik vb. tüzel kişiler ve </w:t>
      </w:r>
      <w:proofErr w:type="gramStart"/>
      <w:r w:rsidR="00DA7181" w:rsidRPr="008A0346">
        <w:rPr>
          <w:b/>
        </w:rPr>
        <w:t xml:space="preserve">kurumlar </w:t>
      </w:r>
      <w:r w:rsidR="00383F1A">
        <w:rPr>
          <w:b/>
        </w:rPr>
        <w:t xml:space="preserve"> katılmazlar</w:t>
      </w:r>
      <w:proofErr w:type="gramEnd"/>
      <w:r w:rsidR="00383F1A">
        <w:rPr>
          <w:b/>
        </w:rPr>
        <w:t xml:space="preserve">. </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lastRenderedPageBreak/>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473832">
        <w:t>hale tarihi ve saatine kadar (21.09.2018</w:t>
      </w:r>
      <w:r w:rsidR="00DA7181" w:rsidRPr="00DA7181">
        <w:t xml:space="preserve"> </w:t>
      </w:r>
      <w:r w:rsidR="00473832">
        <w:t>Cuma</w:t>
      </w:r>
      <w:r w:rsidR="00847E50">
        <w:t xml:space="preserve"> günü saat 14.00’e</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Şartname Doküman Bedeli olan 50</w:t>
      </w:r>
      <w:r w:rsidR="00D431F9">
        <w:t xml:space="preserve"> </w:t>
      </w:r>
      <w:r w:rsidR="00AA2D13" w:rsidRPr="00A940F5">
        <w:t xml:space="preserve">TL.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Muhammen Bedel Tespit Komisyonunca belirlenen</w:t>
      </w:r>
      <w:r w:rsidR="00D431F9">
        <w:t xml:space="preserve"> 900 </w:t>
      </w:r>
      <w:r w:rsidR="004D1537">
        <w:t xml:space="preserve">  (</w:t>
      </w:r>
      <w:proofErr w:type="spellStart"/>
      <w:r w:rsidR="00D431F9">
        <w:t>DokuzYüz</w:t>
      </w:r>
      <w:proofErr w:type="spellEnd"/>
      <w:r w:rsidR="00AA2D13" w:rsidRPr="00A940F5">
        <w:t xml:space="preserve">)TL’nin geçici teminat olarak </w:t>
      </w:r>
      <w:r w:rsidR="004D1537">
        <w:rPr>
          <w:rFonts w:ascii="Arial" w:hAnsi="Arial" w:cs="Arial"/>
          <w:sz w:val="20"/>
          <w:szCs w:val="20"/>
        </w:rPr>
        <w:t>Vakıflar Bankası Marmaris Şubesindeki TR170001500158007297882227</w:t>
      </w:r>
      <w:r w:rsidR="00AA2D13" w:rsidRPr="00A940F5">
        <w:t xml:space="preserve">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C36370" w:rsidRDefault="009B65B5" w:rsidP="009B65B5">
      <w:pPr>
        <w:jc w:val="both"/>
        <w:rPr>
          <w:b/>
          <w:bCs/>
          <w:u w:val="single"/>
        </w:rPr>
      </w:pPr>
      <w:r w:rsidRPr="00C36370">
        <w:t xml:space="preserve">                                                                                                                                                                                                             </w:t>
      </w:r>
      <w:r w:rsidR="00105F45">
        <w:t xml:space="preserve">                   </w:t>
      </w:r>
      <w:r w:rsidRPr="00C36370">
        <w:t xml:space="preserve">     </w:t>
      </w:r>
      <w:r w:rsidR="000257D5">
        <w:rPr>
          <w:b/>
          <w:bCs/>
          <w:u w:val="single"/>
        </w:rPr>
        <w:t xml:space="preserve">İş bu ilan </w:t>
      </w:r>
      <w:r w:rsidR="00D431F9">
        <w:rPr>
          <w:b/>
          <w:bCs/>
          <w:u w:val="single"/>
        </w:rPr>
        <w:t>21</w:t>
      </w:r>
      <w:r w:rsidR="004D1537">
        <w:rPr>
          <w:b/>
          <w:bCs/>
          <w:u w:val="single"/>
        </w:rPr>
        <w:t>.09.2018 tarihi saat 14</w:t>
      </w:r>
      <w:r w:rsidR="007E22B1">
        <w:rPr>
          <w:b/>
          <w:bCs/>
          <w:u w:val="single"/>
        </w:rPr>
        <w:t>.</w:t>
      </w:r>
      <w:proofErr w:type="gramStart"/>
      <w:r w:rsidR="007E22B1">
        <w:rPr>
          <w:b/>
          <w:bCs/>
          <w:u w:val="single"/>
        </w:rPr>
        <w:t>00</w:t>
      </w:r>
      <w:r w:rsidR="00B55648">
        <w:rPr>
          <w:b/>
          <w:bCs/>
          <w:u w:val="single"/>
        </w:rPr>
        <w:t xml:space="preserve">’ye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107788">
        <w:rPr>
          <w:b/>
          <w:bCs/>
          <w:u w:val="single"/>
        </w:rPr>
        <w:t>Atatürk İlk/Ortao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D431F9">
        <w:rPr>
          <w:b/>
          <w:bCs/>
        </w:rPr>
        <w:t>21</w:t>
      </w:r>
      <w:r w:rsidR="004D1537">
        <w:rPr>
          <w:b/>
          <w:bCs/>
        </w:rPr>
        <w:t>.09.2018</w:t>
      </w:r>
      <w:r w:rsidR="007E22B1">
        <w:rPr>
          <w:b/>
          <w:bCs/>
        </w:rPr>
        <w:t xml:space="preserve"> tarihi saat 1</w:t>
      </w:r>
      <w:r w:rsidR="004D1537">
        <w:rPr>
          <w:b/>
          <w:bCs/>
        </w:rPr>
        <w:t>4</w:t>
      </w:r>
      <w:r w:rsidR="007E22B1">
        <w:rPr>
          <w:b/>
          <w:bCs/>
        </w:rPr>
        <w:t>.</w:t>
      </w:r>
      <w:proofErr w:type="gramStart"/>
      <w:r w:rsidR="007E22B1">
        <w:rPr>
          <w:b/>
          <w:bCs/>
        </w:rPr>
        <w:t>00</w:t>
      </w:r>
      <w:r w:rsidR="00B55648">
        <w:rPr>
          <w:b/>
          <w:bCs/>
        </w:rPr>
        <w:t xml:space="preserve">’ye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847E50">
        <w:rPr>
          <w:b/>
          <w:bCs/>
        </w:rPr>
        <w:t>14</w:t>
      </w:r>
      <w:r w:rsidR="004D1537">
        <w:rPr>
          <w:b/>
          <w:bCs/>
        </w:rPr>
        <w:t>.09.2018</w:t>
      </w:r>
    </w:p>
    <w:p w:rsidR="00C36370" w:rsidRDefault="00C36370" w:rsidP="009B65B5">
      <w:pPr>
        <w:jc w:val="both"/>
        <w:rPr>
          <w:b/>
          <w:bCs/>
        </w:rPr>
      </w:pPr>
    </w:p>
    <w:p w:rsidR="009B65B5" w:rsidRDefault="009B65B5">
      <w:pPr>
        <w:rPr>
          <w:u w:val="single"/>
        </w:rPr>
      </w:pPr>
      <w:bookmarkStart w:id="0" w:name="_GoBack"/>
      <w:bookmarkEnd w:id="0"/>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105F45"/>
    <w:rsid w:val="00107788"/>
    <w:rsid w:val="0012793E"/>
    <w:rsid w:val="0014445F"/>
    <w:rsid w:val="001848D9"/>
    <w:rsid w:val="001A3D16"/>
    <w:rsid w:val="00260CED"/>
    <w:rsid w:val="00297901"/>
    <w:rsid w:val="002A2517"/>
    <w:rsid w:val="002B001B"/>
    <w:rsid w:val="00383F1A"/>
    <w:rsid w:val="003A11BC"/>
    <w:rsid w:val="0041535C"/>
    <w:rsid w:val="004611BA"/>
    <w:rsid w:val="00473675"/>
    <w:rsid w:val="00473832"/>
    <w:rsid w:val="00496674"/>
    <w:rsid w:val="004D1537"/>
    <w:rsid w:val="00555F34"/>
    <w:rsid w:val="005B489D"/>
    <w:rsid w:val="005B4967"/>
    <w:rsid w:val="005D7210"/>
    <w:rsid w:val="005E298A"/>
    <w:rsid w:val="00675DD0"/>
    <w:rsid w:val="007471A2"/>
    <w:rsid w:val="00761B93"/>
    <w:rsid w:val="007A76DA"/>
    <w:rsid w:val="007E0A33"/>
    <w:rsid w:val="007E22B1"/>
    <w:rsid w:val="00847E50"/>
    <w:rsid w:val="00856373"/>
    <w:rsid w:val="008A0346"/>
    <w:rsid w:val="00901428"/>
    <w:rsid w:val="00976184"/>
    <w:rsid w:val="009B65B5"/>
    <w:rsid w:val="009C4CBF"/>
    <w:rsid w:val="00A940F5"/>
    <w:rsid w:val="00AA2D13"/>
    <w:rsid w:val="00AA37B4"/>
    <w:rsid w:val="00B404E2"/>
    <w:rsid w:val="00B55648"/>
    <w:rsid w:val="00B85DCB"/>
    <w:rsid w:val="00B95097"/>
    <w:rsid w:val="00BB4C32"/>
    <w:rsid w:val="00BC57E2"/>
    <w:rsid w:val="00C36370"/>
    <w:rsid w:val="00C90A93"/>
    <w:rsid w:val="00CB186F"/>
    <w:rsid w:val="00CB4C0A"/>
    <w:rsid w:val="00CC7D7B"/>
    <w:rsid w:val="00CF536C"/>
    <w:rsid w:val="00D20BD9"/>
    <w:rsid w:val="00D431F9"/>
    <w:rsid w:val="00D83E93"/>
    <w:rsid w:val="00DA6140"/>
    <w:rsid w:val="00DA7181"/>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1192</Words>
  <Characters>6796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47</cp:revision>
  <cp:lastPrinted>2018-09-13T12:57:00Z</cp:lastPrinted>
  <dcterms:created xsi:type="dcterms:W3CDTF">2014-09-08T11:24:00Z</dcterms:created>
  <dcterms:modified xsi:type="dcterms:W3CDTF">2018-09-13T12:57:00Z</dcterms:modified>
</cp:coreProperties>
</file>